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0A6D3B">
        <w:rPr>
          <w:sz w:val="28"/>
          <w:szCs w:val="28"/>
        </w:rPr>
        <w:t>7</w:t>
      </w:r>
    </w:p>
    <w:p w:rsidR="005B7AFF" w:rsidRPr="005B7AFF" w:rsidRDefault="006678B8" w:rsidP="005B7AF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5B7AFF" w:rsidRPr="005B7AFF">
        <w:rPr>
          <w:sz w:val="28"/>
          <w:szCs w:val="28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C44C2E">
        <w:rPr>
          <w:b/>
          <w:sz w:val="28"/>
          <w:szCs w:val="28"/>
        </w:rPr>
        <w:t>5</w:t>
      </w:r>
      <w:r w:rsidRPr="00B90927">
        <w:rPr>
          <w:b/>
          <w:sz w:val="28"/>
          <w:szCs w:val="28"/>
        </w:rPr>
        <w:t xml:space="preserve"> и 202</w:t>
      </w:r>
      <w:r w:rsidR="00C44C2E">
        <w:rPr>
          <w:b/>
          <w:sz w:val="28"/>
          <w:szCs w:val="28"/>
        </w:rPr>
        <w:t>6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329" w:type="dxa"/>
        <w:tblInd w:w="93" w:type="dxa"/>
        <w:tblLayout w:type="fixed"/>
        <w:tblLook w:val="04A0"/>
      </w:tblPr>
      <w:tblGrid>
        <w:gridCol w:w="2860"/>
        <w:gridCol w:w="1140"/>
        <w:gridCol w:w="1402"/>
        <w:gridCol w:w="850"/>
        <w:gridCol w:w="1418"/>
        <w:gridCol w:w="1334"/>
        <w:gridCol w:w="1325"/>
      </w:tblGrid>
      <w:tr w:rsidR="00524EF3" w:rsidRPr="00524EF3" w:rsidTr="00D16485">
        <w:trPr>
          <w:trHeight w:val="855"/>
        </w:trPr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 xml:space="preserve">Раздел подраздел 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Вид расходов.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Сумма на 2026 год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4EF3" w:rsidRPr="00524EF3" w:rsidRDefault="00524EF3" w:rsidP="00524E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Сумма на 2027 год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296 148,7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296 120,3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296 545,3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2 873,4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185 112,2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184 906,8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185 333,5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Реализация государственных полномочий по созданию административных комиссий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22 358,6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161 165,3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160 959,9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161 386,6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161 165,3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160 959,9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161 386,6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161 165,3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160 959,9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161 386,6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125 846,0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125 849,0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125 853,0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125 846,0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125 849,0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125 853,0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34 975,0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34 759,6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35 176,3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34 975,0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34 759,6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35 176,3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Судебная система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органов местного самоуправления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16 819,7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15 760,6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1 059,1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Резервные средства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79 236,5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79 364,4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79 411,6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Комплексные меры по профилактике правонарушений и усилению борьбы с преступностью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муниципальной службы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землеустройству и землепользованию, оценочная деятельность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Исполнение судебных актов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муниципальных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753,3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768,8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784,7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Мероприятия по оплате взносов на капитальный ремонт муниципального жилого фонда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4 484,6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4 310,6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3 427,9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3 407,7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3 438,8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3 427,9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3 407,7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3 438,8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3 427,9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3 407,7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3 438,8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864,0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869,0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874,0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864,0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869,0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874,0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2 563,9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2 538,7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2 564,8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Исполнение судебных актов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2 049,7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2 014,2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2 029,8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524,5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Обеспечение деятельности по прочим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Финансирование прочих непрограммных мероприятий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Финансирование расходов на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мероприятия муниципального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образованияобласти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7C5A58">
        <w:trPr>
          <w:trHeight w:val="699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1 439,0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277 680,4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303 614,4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319 161,1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Сельское хозяйство и рыболовство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449,0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малого и среднего предпринимательства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Водное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515,5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526,0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мероприятия по отдельным полномочиям в области водных отношений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Председатель Смоленской районной Думы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270 554,1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295 682,8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311 757,9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Совершенствование и развитие автомобильных дорог общего пользования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524EF3" w:rsidRPr="00524EF3" w:rsidTr="00D16485">
        <w:trPr>
          <w:trHeight w:val="276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331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331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безопасности дорожного движения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национальной экономики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6 172,3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7 046,1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6 517,2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Создание условий для осуществления градостроительной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7C5A58">
        <w:trPr>
          <w:trHeight w:val="41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землепользованию и землеустройству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951,1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962,2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200 618,3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204 113,3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179 892,1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1 065,0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881,0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землепользованию и землеустройству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66 899,4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71 674,4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52 988,2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"Ремонт, реконструкция и строительство контейнерных площадок для накопления твердых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коммунальных отходов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строительство, реконструкцию, капитальный ремонт шахтных колодцев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Комплексное развитие систем коммунальной инфраструктуры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"Комплексное развитие систем коммунальной инфраструктуры"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оплате взносов на капитальный ремонт муниципального жилого фонда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46 163,2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42 632,4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41 168,2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40 062,4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36 209,3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34 475,3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Благоустройство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132 653,9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131 562,9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126 022,9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закупку и монтаж оборудования для создания "умных" спортивных площадок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создание "умных" спортивных площадок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формирование современной городской среды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524EF3" w:rsidRPr="00524EF3" w:rsidTr="00D16485">
        <w:trPr>
          <w:trHeight w:val="276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для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"У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вековечение памяти погибших при защите Отечества"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Водные объекты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обеспечению улучшения технического и эстетического состояния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междомовых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систем коммунальной инфраструктуры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Энергоснабжение и повышение энергетической эффективности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Муниципальная программа "Энергоснабжение и повышение энергетической эффективности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Организация перевозки в морг умерших (погибших) граждан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48 224,6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46 252,5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46 625,9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 мест захоронения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Мероприятия по содержанию и обслуживанию уличного освещения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Уплата налогов, сборов и иных платежей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ОХРАНА ОКРУЖАЮЩЕЙ СРЕДЫ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охраны окружающей среды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ликвидацию мест несанкционированного размещения отходов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996 306,1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1 088 637,7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1 000 158,2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Дошкольное 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308 181,6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285 937,0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290 777,0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дошкольного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общего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11 920,5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Общее 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629 589,4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742 705,4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645 061,2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Развитие общего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146 091,2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227 214,3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125 325,0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145 006,1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226 129,1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124 239,9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реализацию мероприятий по модернизации школьных систем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обеспечение условий для функционирования центров "Точка роста"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7C5A58">
        <w:trPr>
          <w:trHeight w:val="41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"Доступная среда" в общеобразовательных учреждениях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Дополнительное образование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55 603,4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57 063,7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61 388,3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дополнительного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524EF3" w:rsidRPr="00524EF3" w:rsidTr="00D16485">
        <w:trPr>
          <w:trHeight w:val="276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автономным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Иные бюджетные ассигнования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Дополнительное 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Молодежная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2 282,7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2 282,7</w:t>
            </w:r>
          </w:p>
        </w:tc>
      </w:tr>
      <w:tr w:rsidR="00524EF3" w:rsidRPr="00524EF3" w:rsidTr="00D16485">
        <w:trPr>
          <w:trHeight w:val="386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временной занятости несовершеннолетних граждан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649,0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Обеспечивающая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Комплексные меры по профилактике правонарушений и усилению борьбы с преступностью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безопасности дорожного движения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7C5A58">
        <w:trPr>
          <w:trHeight w:val="27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Патриотическое воспитание граждан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добровольчества (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524EF3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24EF3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КУЛЬТУРА, КИНЕМАТОГРАФИЯ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128 628,0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110 360,0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233 964,0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128 628,0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110 360,0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233 964,0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библиотечного дела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деятельности культурно-досуговой и народного творчества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"Доступная среда" в учреждениях культуры (РДК)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Расходы на обеспечение деятельности МКУ ВИМ "Во славу Отчизне"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132 293,0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118 701,9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97 561,5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Социальное обеспечение населения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Охрана семьи и детства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102 533,9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89 064,5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67 894,2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Субсидии на реализацию мероприятий по обеспечению жильем молодых семей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Выплата вознаграждения, причитающегося приемным родителям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Обеспечение детей - сирот и детей оставшихся без попечения родителей</w:t>
            </w:r>
            <w:proofErr w:type="gramStart"/>
            <w:r w:rsidRPr="00524EF3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24EF3">
              <w:rPr>
                <w:color w:val="000000"/>
                <w:sz w:val="22"/>
                <w:szCs w:val="22"/>
              </w:rPr>
              <w:t xml:space="preserve"> лиц из их числа жилыми помещениями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7C5A58">
        <w:trPr>
          <w:trHeight w:val="41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Капитальные вложения в объекты государственной (муниципальной) </w:t>
            </w:r>
            <w:r w:rsidRPr="00524EF3">
              <w:rPr>
                <w:color w:val="00000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Бюджетные инвестиции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Другие вопросы в области социальной политики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4 579,1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4 579,1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4 579,1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Демографическое развитие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Социальная адаптация граждан пожилого возраста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524EF3" w:rsidRPr="00524EF3" w:rsidTr="00D16485">
        <w:trPr>
          <w:trHeight w:val="28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18 027,1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18 027,1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физической культуры и спорта в казенных учреждениях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Развитие физической культуры и спорта в бюджетных учреждениях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193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Проведение спортивных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220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524EF3" w:rsidRPr="00524EF3" w:rsidTr="00D16485">
        <w:trPr>
          <w:trHeight w:val="248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Иные выплаты населению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104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380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1656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000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828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524EF3" w:rsidRPr="00524EF3" w:rsidTr="00D16485">
        <w:trPr>
          <w:trHeight w:val="552"/>
        </w:trPr>
        <w:tc>
          <w:tcPr>
            <w:tcW w:w="2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4EF3" w:rsidRPr="00524EF3" w:rsidRDefault="00524EF3" w:rsidP="00FB74F5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                Обслуживание муниципального долга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DE788E" w:rsidRPr="00524EF3" w:rsidTr="00D16485">
        <w:trPr>
          <w:trHeight w:val="255"/>
        </w:trPr>
        <w:tc>
          <w:tcPr>
            <w:tcW w:w="625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4EF3" w:rsidRPr="00524EF3" w:rsidRDefault="00524EF3" w:rsidP="00524EF3">
            <w:pPr>
              <w:jc w:val="right"/>
              <w:rPr>
                <w:color w:val="000000"/>
                <w:sz w:val="22"/>
                <w:szCs w:val="22"/>
              </w:rPr>
            </w:pPr>
            <w:r w:rsidRPr="00524EF3">
              <w:rPr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2 061 871,3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2 151 404,3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4EF3" w:rsidRPr="00524EF3" w:rsidRDefault="00524EF3" w:rsidP="00524EF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24EF3">
              <w:rPr>
                <w:b/>
                <w:color w:val="000000"/>
                <w:sz w:val="22"/>
                <w:szCs w:val="22"/>
              </w:rPr>
              <w:t>2 157 124,0</w:t>
            </w:r>
          </w:p>
        </w:tc>
      </w:tr>
    </w:tbl>
    <w:p w:rsidR="00524EF3" w:rsidRDefault="00524EF3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524EF3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3C0"/>
    <w:rsid w:val="000069FC"/>
    <w:rsid w:val="00034D58"/>
    <w:rsid w:val="00084DD0"/>
    <w:rsid w:val="000924D2"/>
    <w:rsid w:val="00097762"/>
    <w:rsid w:val="000A6D3B"/>
    <w:rsid w:val="000B48A3"/>
    <w:rsid w:val="000B6F86"/>
    <w:rsid w:val="000C4A4A"/>
    <w:rsid w:val="000E758D"/>
    <w:rsid w:val="00100F13"/>
    <w:rsid w:val="00116905"/>
    <w:rsid w:val="001222F1"/>
    <w:rsid w:val="0013332A"/>
    <w:rsid w:val="00135B4D"/>
    <w:rsid w:val="0018566F"/>
    <w:rsid w:val="001866B7"/>
    <w:rsid w:val="001A1CC1"/>
    <w:rsid w:val="001A4D69"/>
    <w:rsid w:val="001C5991"/>
    <w:rsid w:val="001D7431"/>
    <w:rsid w:val="001F5DA8"/>
    <w:rsid w:val="00222BA2"/>
    <w:rsid w:val="002413F1"/>
    <w:rsid w:val="00253B5E"/>
    <w:rsid w:val="00256697"/>
    <w:rsid w:val="002624D8"/>
    <w:rsid w:val="00266CB1"/>
    <w:rsid w:val="00276F4D"/>
    <w:rsid w:val="002A0D3E"/>
    <w:rsid w:val="002A644D"/>
    <w:rsid w:val="002C02F9"/>
    <w:rsid w:val="002C1C7E"/>
    <w:rsid w:val="002E3EB3"/>
    <w:rsid w:val="002E704C"/>
    <w:rsid w:val="00300418"/>
    <w:rsid w:val="0031293C"/>
    <w:rsid w:val="00314024"/>
    <w:rsid w:val="00317692"/>
    <w:rsid w:val="003213AC"/>
    <w:rsid w:val="00326E7D"/>
    <w:rsid w:val="0035376C"/>
    <w:rsid w:val="003768F3"/>
    <w:rsid w:val="003821A2"/>
    <w:rsid w:val="00387AF7"/>
    <w:rsid w:val="0039089E"/>
    <w:rsid w:val="003B33C0"/>
    <w:rsid w:val="003C5281"/>
    <w:rsid w:val="003E6B2A"/>
    <w:rsid w:val="00414C95"/>
    <w:rsid w:val="0046234A"/>
    <w:rsid w:val="00467CAD"/>
    <w:rsid w:val="00471014"/>
    <w:rsid w:val="004829AC"/>
    <w:rsid w:val="00487875"/>
    <w:rsid w:val="00487FB2"/>
    <w:rsid w:val="004A2339"/>
    <w:rsid w:val="004F3390"/>
    <w:rsid w:val="0052288E"/>
    <w:rsid w:val="00524EF3"/>
    <w:rsid w:val="00531E8C"/>
    <w:rsid w:val="00545E9E"/>
    <w:rsid w:val="005467BC"/>
    <w:rsid w:val="00554EE2"/>
    <w:rsid w:val="0056163D"/>
    <w:rsid w:val="005927E1"/>
    <w:rsid w:val="00597817"/>
    <w:rsid w:val="005A27D4"/>
    <w:rsid w:val="005A2A7C"/>
    <w:rsid w:val="005B7AFF"/>
    <w:rsid w:val="005C27E1"/>
    <w:rsid w:val="005C4457"/>
    <w:rsid w:val="005D637E"/>
    <w:rsid w:val="005F4485"/>
    <w:rsid w:val="006113C0"/>
    <w:rsid w:val="006329D6"/>
    <w:rsid w:val="00661584"/>
    <w:rsid w:val="00667287"/>
    <w:rsid w:val="006678B8"/>
    <w:rsid w:val="006974A2"/>
    <w:rsid w:val="006D03A1"/>
    <w:rsid w:val="006D2EA2"/>
    <w:rsid w:val="0070352F"/>
    <w:rsid w:val="00721003"/>
    <w:rsid w:val="00721FDB"/>
    <w:rsid w:val="007333A0"/>
    <w:rsid w:val="00734919"/>
    <w:rsid w:val="00773029"/>
    <w:rsid w:val="00776710"/>
    <w:rsid w:val="007807B4"/>
    <w:rsid w:val="007C5A58"/>
    <w:rsid w:val="00822094"/>
    <w:rsid w:val="00823923"/>
    <w:rsid w:val="00840122"/>
    <w:rsid w:val="00865182"/>
    <w:rsid w:val="008928E9"/>
    <w:rsid w:val="008B11C8"/>
    <w:rsid w:val="008C5BB7"/>
    <w:rsid w:val="009143FD"/>
    <w:rsid w:val="00921456"/>
    <w:rsid w:val="009561B1"/>
    <w:rsid w:val="00970AA9"/>
    <w:rsid w:val="00982A41"/>
    <w:rsid w:val="00983283"/>
    <w:rsid w:val="009C1657"/>
    <w:rsid w:val="009D6258"/>
    <w:rsid w:val="009E2478"/>
    <w:rsid w:val="00A1485E"/>
    <w:rsid w:val="00A416BF"/>
    <w:rsid w:val="00A46B99"/>
    <w:rsid w:val="00A5372D"/>
    <w:rsid w:val="00A5583D"/>
    <w:rsid w:val="00A750C2"/>
    <w:rsid w:val="00A754BC"/>
    <w:rsid w:val="00A76898"/>
    <w:rsid w:val="00AA0196"/>
    <w:rsid w:val="00AD0598"/>
    <w:rsid w:val="00AE2BBC"/>
    <w:rsid w:val="00B00AE8"/>
    <w:rsid w:val="00B01BE5"/>
    <w:rsid w:val="00B176B5"/>
    <w:rsid w:val="00B332D7"/>
    <w:rsid w:val="00B94F54"/>
    <w:rsid w:val="00BA3DFE"/>
    <w:rsid w:val="00BD3E29"/>
    <w:rsid w:val="00BF726A"/>
    <w:rsid w:val="00C00E8B"/>
    <w:rsid w:val="00C0318B"/>
    <w:rsid w:val="00C17F27"/>
    <w:rsid w:val="00C20256"/>
    <w:rsid w:val="00C20D80"/>
    <w:rsid w:val="00C300A4"/>
    <w:rsid w:val="00C3046C"/>
    <w:rsid w:val="00C30938"/>
    <w:rsid w:val="00C44C2E"/>
    <w:rsid w:val="00C61203"/>
    <w:rsid w:val="00C6244E"/>
    <w:rsid w:val="00C75D52"/>
    <w:rsid w:val="00CB1B82"/>
    <w:rsid w:val="00CB4D0B"/>
    <w:rsid w:val="00CB5F00"/>
    <w:rsid w:val="00CC4AF3"/>
    <w:rsid w:val="00CC7B48"/>
    <w:rsid w:val="00CE11F1"/>
    <w:rsid w:val="00CF6CA7"/>
    <w:rsid w:val="00D1128B"/>
    <w:rsid w:val="00D16485"/>
    <w:rsid w:val="00D209AB"/>
    <w:rsid w:val="00D235A7"/>
    <w:rsid w:val="00D23857"/>
    <w:rsid w:val="00D37219"/>
    <w:rsid w:val="00D64101"/>
    <w:rsid w:val="00D649B7"/>
    <w:rsid w:val="00D94E6A"/>
    <w:rsid w:val="00DA1314"/>
    <w:rsid w:val="00DB2D15"/>
    <w:rsid w:val="00DB501D"/>
    <w:rsid w:val="00DC4DDA"/>
    <w:rsid w:val="00DE788E"/>
    <w:rsid w:val="00DF4107"/>
    <w:rsid w:val="00E03441"/>
    <w:rsid w:val="00E10673"/>
    <w:rsid w:val="00E21BCD"/>
    <w:rsid w:val="00E25495"/>
    <w:rsid w:val="00E463A3"/>
    <w:rsid w:val="00E470AD"/>
    <w:rsid w:val="00E65AD6"/>
    <w:rsid w:val="00E666DD"/>
    <w:rsid w:val="00E758F9"/>
    <w:rsid w:val="00EA2085"/>
    <w:rsid w:val="00EA7F78"/>
    <w:rsid w:val="00EB3A1E"/>
    <w:rsid w:val="00EC0279"/>
    <w:rsid w:val="00EC2FAE"/>
    <w:rsid w:val="00EC67B4"/>
    <w:rsid w:val="00ED7697"/>
    <w:rsid w:val="00EE3FC7"/>
    <w:rsid w:val="00EE7909"/>
    <w:rsid w:val="00F02048"/>
    <w:rsid w:val="00F30F1F"/>
    <w:rsid w:val="00F63687"/>
    <w:rsid w:val="00F9274C"/>
    <w:rsid w:val="00FB74F5"/>
    <w:rsid w:val="00FE083E"/>
    <w:rsid w:val="00FE6D3F"/>
    <w:rsid w:val="00FF421C"/>
    <w:rsid w:val="00FF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5F448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0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65E02-19F6-47B4-9267-8A7B379E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67</Pages>
  <Words>15618</Words>
  <Characters>89027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75</cp:revision>
  <cp:lastPrinted>2024-10-07T09:07:00Z</cp:lastPrinted>
  <dcterms:created xsi:type="dcterms:W3CDTF">2024-04-10T13:17:00Z</dcterms:created>
  <dcterms:modified xsi:type="dcterms:W3CDTF">2024-11-22T13:10:00Z</dcterms:modified>
</cp:coreProperties>
</file>